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FBD87" w14:textId="77777777" w:rsidR="0000104A" w:rsidRDefault="0000104A">
      <w:pPr>
        <w:pStyle w:val="Heading2"/>
        <w:spacing w:before="0" w:after="0"/>
        <w:ind w:right="-270"/>
        <w:rPr>
          <w:rFonts w:ascii="Arial" w:hAnsi="Arial"/>
          <w:b w:val="0"/>
          <w:bCs w:val="0"/>
          <w:color w:val="000000"/>
        </w:rPr>
      </w:pPr>
    </w:p>
    <w:p w14:paraId="0666C24E" w14:textId="77777777" w:rsidR="0000104A" w:rsidRDefault="00AA2A47">
      <w:pPr>
        <w:pStyle w:val="Heading2"/>
        <w:spacing w:before="0" w:after="0"/>
        <w:ind w:right="-270"/>
        <w:rPr>
          <w:rFonts w:ascii="Arial" w:hAnsi="Arial"/>
          <w:b w:val="0"/>
          <w:bCs w:val="0"/>
          <w:color w:val="000000"/>
        </w:rPr>
      </w:pPr>
      <w:r>
        <w:rPr>
          <w:rFonts w:ascii="Arial" w:hAnsi="Arial"/>
          <w:b w:val="0"/>
          <w:bCs w:val="0"/>
          <w:color w:val="000000"/>
        </w:rPr>
        <w:t>TERMS &amp; CONDITIONS</w:t>
      </w:r>
    </w:p>
    <w:p w14:paraId="2F38F125" w14:textId="77777777" w:rsidR="0000104A" w:rsidRDefault="0000104A">
      <w:pPr>
        <w:pStyle w:val="Textbody"/>
        <w:spacing w:after="0"/>
        <w:rPr>
          <w:rFonts w:ascii="Arial" w:hAnsi="Arial"/>
          <w:color w:val="000000"/>
          <w:sz w:val="36"/>
          <w:szCs w:val="36"/>
        </w:rPr>
      </w:pPr>
    </w:p>
    <w:p w14:paraId="3687E4DF" w14:textId="77777777" w:rsidR="0000104A" w:rsidRDefault="00AA2A47">
      <w:pPr>
        <w:pStyle w:val="Heading2"/>
        <w:spacing w:before="0" w:after="0"/>
        <w:rPr>
          <w:rFonts w:ascii="Open Sans" w:hAnsi="Open Sans" w:hint="eastAsia"/>
          <w:color w:val="000000"/>
          <w:sz w:val="24"/>
          <w:szCs w:val="24"/>
        </w:rPr>
      </w:pPr>
      <w:r>
        <w:rPr>
          <w:rFonts w:ascii="Open Sans" w:hAnsi="Open Sans"/>
          <w:color w:val="000000"/>
          <w:sz w:val="24"/>
          <w:szCs w:val="24"/>
        </w:rPr>
        <w:t xml:space="preserve">COMPANY INFORMATION </w:t>
      </w:r>
    </w:p>
    <w:p w14:paraId="1663FCFB" w14:textId="77777777" w:rsidR="0000104A" w:rsidRDefault="00AA2A47">
      <w:pPr>
        <w:pStyle w:val="Textbody"/>
        <w:spacing w:after="0"/>
        <w:rPr>
          <w:i/>
        </w:rPr>
      </w:pPr>
      <w:r>
        <w:rPr>
          <w:i/>
        </w:rPr>
        <w:t>(INCUBATOR « CAPE POUR ENTREPRENDRE »)</w:t>
      </w:r>
    </w:p>
    <w:p w14:paraId="14ECE4FB" w14:textId="77777777" w:rsidR="0000104A" w:rsidRDefault="00AA2A47">
      <w:pPr>
        <w:pStyle w:val="Textbody"/>
        <w:spacing w:after="0"/>
      </w:pPr>
      <w:r>
        <w:rPr>
          <w:rFonts w:ascii="Open Sans" w:hAnsi="Open Sans"/>
          <w:b/>
          <w:color w:val="000000"/>
        </w:rPr>
        <w:t xml:space="preserve">VA BILINGUAL SERVICES </w:t>
      </w:r>
    </w:p>
    <w:p w14:paraId="5F1922B6" w14:textId="77777777" w:rsidR="0000104A" w:rsidRDefault="00AA2A47">
      <w:pPr>
        <w:pStyle w:val="Textbody"/>
        <w:widowControl/>
        <w:spacing w:after="0"/>
        <w:ind w:right="-300"/>
      </w:pPr>
      <w:r>
        <w:rPr>
          <w:rFonts w:ascii="Open Sans" w:hAnsi="Open Sans"/>
          <w:color w:val="000000"/>
        </w:rPr>
        <w:t xml:space="preserve">Address : </w:t>
      </w:r>
      <w:r>
        <w:rPr>
          <w:rFonts w:ascii="Open Sans" w:hAnsi="Open Sans"/>
        </w:rPr>
        <w:t>Paris 75006, France</w:t>
      </w:r>
      <w:r>
        <w:rPr>
          <w:rFonts w:ascii="Open Sans" w:hAnsi="Open Sans"/>
          <w:color w:val="000000"/>
        </w:rPr>
        <w:br/>
        <w:t>Email : ashling@vabilingualservices.com</w:t>
      </w:r>
      <w:r>
        <w:rPr>
          <w:rFonts w:ascii="Open Sans" w:hAnsi="Open Sans"/>
          <w:color w:val="000000"/>
        </w:rPr>
        <w:br/>
        <w:t>Telephone : +33 6 81 59 39 12</w:t>
      </w:r>
      <w:r>
        <w:rPr>
          <w:rFonts w:ascii="Open Sans" w:hAnsi="Open Sans"/>
          <w:color w:val="000000"/>
        </w:rPr>
        <w:br/>
        <w:t>Website : www.vabilingualservices.com</w:t>
      </w:r>
      <w:r>
        <w:rPr>
          <w:rFonts w:ascii="Open Sans" w:hAnsi="Open Sans"/>
          <w:color w:val="000000"/>
        </w:rPr>
        <w:br/>
      </w:r>
      <w:bookmarkStart w:id="0" w:name="_Hlk527550"/>
      <w:r>
        <w:rPr>
          <w:rFonts w:ascii="Open Sans" w:hAnsi="Open Sans"/>
        </w:rPr>
        <w:t>Registration Number (SIREN) : 452 423 668 000 22</w:t>
      </w:r>
      <w:bookmarkEnd w:id="0"/>
    </w:p>
    <w:p w14:paraId="62557C6D" w14:textId="77777777" w:rsidR="0000104A" w:rsidRDefault="00AA2A47">
      <w:pPr>
        <w:pStyle w:val="Textbody"/>
        <w:widowControl/>
        <w:spacing w:after="0"/>
      </w:pPr>
      <w:r>
        <w:rPr>
          <w:rFonts w:ascii="Open Sans" w:hAnsi="Open Sans"/>
        </w:rPr>
        <w:t xml:space="preserve">Professional Indemnity Insurance : </w:t>
      </w:r>
      <w:r>
        <w:rPr>
          <w:rFonts w:ascii="Calibri" w:hAnsi="Calibri" w:cs="Calibri"/>
          <w:lang w:val="en-GB" w:eastAsia="en-US"/>
        </w:rPr>
        <w:t>9 303 625 P 001</w:t>
      </w:r>
    </w:p>
    <w:p w14:paraId="04935969" w14:textId="77777777" w:rsidR="0000104A" w:rsidRDefault="0000104A">
      <w:pPr>
        <w:pStyle w:val="Textbody"/>
        <w:widowControl/>
        <w:spacing w:after="0"/>
        <w:rPr>
          <w:rFonts w:ascii="Open Sans" w:hAnsi="Open Sans" w:hint="eastAsia"/>
          <w:i/>
          <w:iCs/>
          <w:color w:val="FF0000"/>
        </w:rPr>
      </w:pPr>
    </w:p>
    <w:p w14:paraId="23D9D5A2" w14:textId="77777777" w:rsidR="0000104A" w:rsidRDefault="00AA2A47">
      <w:pPr>
        <w:pStyle w:val="Heading2"/>
        <w:widowControl/>
        <w:spacing w:before="0" w:after="0"/>
        <w:rPr>
          <w:rFonts w:ascii="Open Sans" w:hAnsi="Open Sans" w:hint="eastAsia"/>
          <w:color w:val="000000"/>
          <w:sz w:val="24"/>
          <w:szCs w:val="24"/>
        </w:rPr>
      </w:pPr>
      <w:r>
        <w:rPr>
          <w:rFonts w:ascii="Open Sans" w:hAnsi="Open Sans"/>
          <w:color w:val="000000"/>
          <w:sz w:val="24"/>
          <w:szCs w:val="24"/>
        </w:rPr>
        <w:t>MODIFICATION OF TERMS</w:t>
      </w:r>
    </w:p>
    <w:p w14:paraId="76E55C13" w14:textId="77777777" w:rsidR="0000104A" w:rsidRDefault="00AA2A47">
      <w:pPr>
        <w:pStyle w:val="Textbody"/>
        <w:widowControl/>
        <w:spacing w:after="176"/>
        <w:ind w:right="-255"/>
        <w:rPr>
          <w:rFonts w:ascii="Open Sans" w:hAnsi="Open Sans" w:hint="eastAsia"/>
          <w:color w:val="000000"/>
        </w:rPr>
      </w:pPr>
      <w:r>
        <w:rPr>
          <w:rFonts w:ascii="Open Sans" w:hAnsi="Open Sans"/>
          <w:color w:val="000000"/>
        </w:rPr>
        <w:t>VA BILINGUAL SERVICES reserves the right to modify these Terms &amp; Conditions at any time. Except as otherwise stated herein, any change to these terms is effective immediately. Notice can be given through e-mail, a posting on the site or any other means by which a user may obtain notice. User agrees to check the site periodically for changes to these terms. Any use of the site after changes have been made shall be deemed acceptance of those changed terms and/or conditions.</w:t>
      </w:r>
    </w:p>
    <w:p w14:paraId="580A35E5" w14:textId="77777777" w:rsidR="0000104A" w:rsidRDefault="00AA2A47">
      <w:pPr>
        <w:pStyle w:val="Textbody"/>
        <w:widowControl/>
        <w:spacing w:after="0"/>
        <w:rPr>
          <w:rFonts w:ascii="Open Sans" w:hAnsi="Open Sans" w:hint="eastAsia"/>
          <w:b/>
          <w:bCs/>
          <w:color w:val="000000"/>
        </w:rPr>
      </w:pPr>
      <w:r>
        <w:rPr>
          <w:rFonts w:ascii="Open Sans" w:hAnsi="Open Sans"/>
          <w:b/>
          <w:bCs/>
          <w:color w:val="000000"/>
        </w:rPr>
        <w:t>OUR PROMISE TO YOU</w:t>
      </w:r>
    </w:p>
    <w:p w14:paraId="1AC268BC" w14:textId="77777777" w:rsidR="0000104A" w:rsidRDefault="00AA2A47">
      <w:pPr>
        <w:pStyle w:val="Textbody"/>
        <w:widowControl/>
        <w:spacing w:after="0"/>
        <w:rPr>
          <w:rFonts w:ascii="Open Sans" w:hAnsi="Open Sans" w:hint="eastAsia"/>
          <w:color w:val="000000"/>
        </w:rPr>
      </w:pPr>
      <w:r>
        <w:rPr>
          <w:rFonts w:ascii="Open Sans" w:hAnsi="Open Sans"/>
          <w:color w:val="000000"/>
        </w:rPr>
        <w:t>VA BILINGUAL SERVICES is committed to providing the best possible service to its clients. However, we recognise that sometimes things can go wrong. If you are not entirely satisfied with the service you have received, please call us direct on +33 6 81 59 39 12. Nothing on the website or in our terms of service will affect the legal rights of the consumer under the French Commercial Code.</w:t>
      </w:r>
    </w:p>
    <w:p w14:paraId="2F38C645" w14:textId="77777777" w:rsidR="0000104A" w:rsidRDefault="0000104A">
      <w:pPr>
        <w:pStyle w:val="Textbody"/>
        <w:widowControl/>
        <w:spacing w:after="0"/>
        <w:rPr>
          <w:rFonts w:ascii="Open Sans" w:hAnsi="Open Sans" w:hint="eastAsia"/>
          <w:color w:val="000000"/>
          <w:sz w:val="26"/>
          <w:szCs w:val="26"/>
        </w:rPr>
      </w:pPr>
    </w:p>
    <w:p w14:paraId="301B13F8" w14:textId="77777777" w:rsidR="0000104A" w:rsidRDefault="00AA2A47">
      <w:pPr>
        <w:pStyle w:val="Heading2"/>
        <w:widowControl/>
        <w:spacing w:before="0" w:after="0"/>
        <w:rPr>
          <w:rFonts w:ascii="Open Sans" w:hAnsi="Open Sans" w:hint="eastAsia"/>
          <w:color w:val="000000"/>
          <w:sz w:val="24"/>
          <w:szCs w:val="24"/>
        </w:rPr>
      </w:pPr>
      <w:r>
        <w:rPr>
          <w:rFonts w:ascii="Open Sans" w:hAnsi="Open Sans"/>
          <w:color w:val="000000"/>
          <w:sz w:val="24"/>
          <w:szCs w:val="24"/>
        </w:rPr>
        <w:t>CONFIDENTIALITY AND RIGHTS</w:t>
      </w:r>
    </w:p>
    <w:p w14:paraId="19D9CED6" w14:textId="77777777" w:rsidR="0000104A" w:rsidRDefault="00AA2A47">
      <w:pPr>
        <w:pStyle w:val="Heading2"/>
        <w:widowControl/>
        <w:spacing w:before="0" w:after="0"/>
        <w:rPr>
          <w:rFonts w:ascii="Open Sans" w:hAnsi="Open Sans" w:hint="eastAsia"/>
          <w:b w:val="0"/>
          <w:color w:val="000000"/>
          <w:sz w:val="24"/>
        </w:rPr>
      </w:pPr>
      <w:r>
        <w:rPr>
          <w:rFonts w:ascii="Open Sans" w:hAnsi="Open Sans"/>
          <w:b w:val="0"/>
          <w:color w:val="000000"/>
          <w:sz w:val="24"/>
        </w:rPr>
        <w:t>VA BILINGUAL SERVICES shall keep any work undertaken confidential and not use it for personal gain or promotion without written consent of the client</w:t>
      </w:r>
    </w:p>
    <w:p w14:paraId="53E0B4FE" w14:textId="77777777" w:rsidR="0000104A" w:rsidRDefault="0000104A">
      <w:pPr>
        <w:pStyle w:val="Heading2"/>
        <w:widowControl/>
        <w:spacing w:before="0" w:after="0"/>
        <w:rPr>
          <w:rFonts w:ascii="Open Sans" w:hAnsi="Open Sans" w:hint="eastAsia"/>
          <w:b w:val="0"/>
          <w:color w:val="000000"/>
          <w:sz w:val="24"/>
        </w:rPr>
      </w:pPr>
    </w:p>
    <w:p w14:paraId="6E8C5886" w14:textId="77777777" w:rsidR="0000104A" w:rsidRDefault="00AA2A47">
      <w:pPr>
        <w:pStyle w:val="Heading2"/>
        <w:widowControl/>
        <w:spacing w:before="0" w:after="0"/>
        <w:rPr>
          <w:rFonts w:ascii="Open Sans" w:hAnsi="Open Sans" w:hint="eastAsia"/>
          <w:b w:val="0"/>
          <w:color w:val="000000"/>
          <w:sz w:val="24"/>
        </w:rPr>
      </w:pPr>
      <w:r>
        <w:rPr>
          <w:rFonts w:ascii="Open Sans" w:hAnsi="Open Sans"/>
          <w:b w:val="0"/>
          <w:color w:val="000000"/>
          <w:sz w:val="24"/>
        </w:rPr>
        <w:t>The business affairs of the client shall not be discussed or disclosed to any third parties.</w:t>
      </w:r>
    </w:p>
    <w:p w14:paraId="192D0E3C" w14:textId="77777777" w:rsidR="0000104A" w:rsidRDefault="0000104A">
      <w:pPr>
        <w:pStyle w:val="Heading2"/>
        <w:widowControl/>
        <w:spacing w:before="0" w:after="0"/>
        <w:rPr>
          <w:rFonts w:ascii="Open Sans" w:hAnsi="Open Sans" w:hint="eastAsia"/>
          <w:b w:val="0"/>
          <w:color w:val="000000"/>
          <w:sz w:val="24"/>
        </w:rPr>
      </w:pPr>
    </w:p>
    <w:p w14:paraId="7087C985" w14:textId="77777777" w:rsidR="0000104A" w:rsidRDefault="00AA2A47">
      <w:pPr>
        <w:pStyle w:val="Heading2"/>
        <w:widowControl/>
        <w:spacing w:before="0" w:after="0"/>
        <w:rPr>
          <w:rFonts w:ascii="Open Sans" w:hAnsi="Open Sans" w:hint="eastAsia"/>
          <w:b w:val="0"/>
          <w:color w:val="000000"/>
          <w:sz w:val="24"/>
        </w:rPr>
      </w:pPr>
      <w:r>
        <w:rPr>
          <w:rFonts w:ascii="Open Sans" w:hAnsi="Open Sans"/>
          <w:b w:val="0"/>
          <w:color w:val="000000"/>
          <w:sz w:val="24"/>
        </w:rPr>
        <w:t>The client will be the legal owner and will hold intellectual copyright of all work undertaken by VA BILINGUAL SERVICES.</w:t>
      </w:r>
    </w:p>
    <w:p w14:paraId="244AD639" w14:textId="77777777" w:rsidR="0000104A" w:rsidRDefault="0000104A">
      <w:pPr>
        <w:pStyle w:val="Textbody"/>
        <w:widowControl/>
        <w:spacing w:after="0"/>
        <w:rPr>
          <w:rFonts w:ascii="Arial" w:hAnsi="Arial"/>
          <w:b/>
          <w:bCs/>
          <w:color w:val="000000"/>
          <w:sz w:val="32"/>
          <w:szCs w:val="32"/>
        </w:rPr>
      </w:pPr>
    </w:p>
    <w:p w14:paraId="6609198D" w14:textId="77777777" w:rsidR="0000104A" w:rsidRDefault="00AA2A47">
      <w:pPr>
        <w:pStyle w:val="Heading2"/>
        <w:widowControl/>
        <w:spacing w:before="0" w:after="0"/>
        <w:rPr>
          <w:rFonts w:ascii="Arial" w:hAnsi="Arial"/>
          <w:bCs w:val="0"/>
          <w:color w:val="000000"/>
          <w:sz w:val="28"/>
          <w:szCs w:val="28"/>
        </w:rPr>
      </w:pPr>
      <w:r>
        <w:rPr>
          <w:rFonts w:ascii="Arial" w:hAnsi="Arial"/>
          <w:bCs w:val="0"/>
          <w:color w:val="000000"/>
          <w:sz w:val="28"/>
          <w:szCs w:val="28"/>
        </w:rPr>
        <w:t xml:space="preserve">BILLING &amp; PAYMENT  </w:t>
      </w:r>
    </w:p>
    <w:p w14:paraId="0626360E" w14:textId="77777777" w:rsidR="0000104A" w:rsidRDefault="00AA2A47">
      <w:pPr>
        <w:pStyle w:val="Textbody"/>
        <w:widowControl/>
        <w:spacing w:after="0"/>
        <w:rPr>
          <w:rFonts w:ascii="Open Sans" w:hAnsi="Open Sans" w:hint="eastAsia"/>
          <w:color w:val="000000"/>
        </w:rPr>
      </w:pPr>
      <w:r>
        <w:rPr>
          <w:rFonts w:ascii="Open Sans" w:hAnsi="Open Sans"/>
          <w:color w:val="000000"/>
        </w:rPr>
        <w:t>An initial 30-minute consultation is available free of charge.</w:t>
      </w:r>
    </w:p>
    <w:p w14:paraId="02F465EC" w14:textId="77777777" w:rsidR="0000104A" w:rsidRDefault="0000104A">
      <w:pPr>
        <w:pStyle w:val="Textbody"/>
        <w:widowControl/>
        <w:spacing w:after="0"/>
        <w:rPr>
          <w:rFonts w:ascii="Open Sans" w:hAnsi="Open Sans" w:hint="eastAsia"/>
          <w:color w:val="000000"/>
        </w:rPr>
      </w:pPr>
    </w:p>
    <w:p w14:paraId="74F6B000" w14:textId="77777777" w:rsidR="0000104A" w:rsidRDefault="00AA2A47">
      <w:pPr>
        <w:pStyle w:val="Textbody"/>
        <w:widowControl/>
        <w:spacing w:after="0"/>
        <w:rPr>
          <w:rFonts w:ascii="Open Sans" w:hAnsi="Open Sans" w:hint="eastAsia"/>
          <w:color w:val="000000"/>
        </w:rPr>
      </w:pPr>
      <w:r>
        <w:rPr>
          <w:rFonts w:ascii="Open Sans" w:hAnsi="Open Sans"/>
          <w:color w:val="000000"/>
        </w:rPr>
        <w:t>Final proofreading and checking of all work supplied is the responsibility of the client, unless specified otherwise.</w:t>
      </w:r>
    </w:p>
    <w:p w14:paraId="36CAE2B8" w14:textId="77777777" w:rsidR="0000104A" w:rsidRDefault="0000104A">
      <w:pPr>
        <w:pStyle w:val="Textbody"/>
        <w:widowControl/>
        <w:spacing w:after="0"/>
        <w:rPr>
          <w:rFonts w:ascii="Open Sans" w:hAnsi="Open Sans" w:hint="eastAsia"/>
          <w:color w:val="000000"/>
        </w:rPr>
      </w:pPr>
    </w:p>
    <w:p w14:paraId="20687AD9" w14:textId="77777777" w:rsidR="0000104A" w:rsidRDefault="00AA2A47">
      <w:pPr>
        <w:pStyle w:val="Textbody"/>
        <w:widowControl/>
        <w:spacing w:after="0"/>
        <w:rPr>
          <w:rFonts w:ascii="Open Sans" w:hAnsi="Open Sans" w:hint="eastAsia"/>
          <w:color w:val="000000"/>
        </w:rPr>
      </w:pPr>
      <w:r>
        <w:rPr>
          <w:rFonts w:ascii="Open Sans" w:hAnsi="Open Sans"/>
          <w:color w:val="000000"/>
        </w:rPr>
        <w:t>The client understands that VA BILINGUAL SERVICES’s estimated time and cost for completing the work is an informal calculation and that any adjustments to the amount of work, schedule and/or the number of hours and fees is subject to review and renegotiation with the client when necessary.</w:t>
      </w:r>
    </w:p>
    <w:p w14:paraId="633D8DAD" w14:textId="77777777" w:rsidR="0000104A" w:rsidRDefault="0000104A">
      <w:pPr>
        <w:pStyle w:val="Textbody"/>
        <w:widowControl/>
        <w:spacing w:after="0"/>
        <w:rPr>
          <w:rFonts w:ascii="Open Sans" w:hAnsi="Open Sans" w:hint="eastAsia"/>
          <w:color w:val="000000"/>
        </w:rPr>
      </w:pPr>
    </w:p>
    <w:p w14:paraId="4B71248D" w14:textId="77777777" w:rsidR="0000104A" w:rsidRDefault="0000104A">
      <w:pPr>
        <w:pStyle w:val="Textbody"/>
        <w:widowControl/>
        <w:spacing w:after="0"/>
        <w:rPr>
          <w:rFonts w:ascii="Open Sans" w:hAnsi="Open Sans" w:hint="eastAsia"/>
          <w:color w:val="000000"/>
        </w:rPr>
      </w:pPr>
    </w:p>
    <w:p w14:paraId="4E9414FB" w14:textId="77777777" w:rsidR="0000104A" w:rsidRDefault="00AA2A47">
      <w:pPr>
        <w:pStyle w:val="Textbody"/>
        <w:widowControl/>
        <w:spacing w:after="0"/>
        <w:rPr>
          <w:rFonts w:ascii="Open Sans" w:hAnsi="Open Sans" w:hint="eastAsia"/>
          <w:color w:val="000000"/>
        </w:rPr>
      </w:pPr>
      <w:r>
        <w:rPr>
          <w:rFonts w:ascii="Open Sans" w:hAnsi="Open Sans"/>
          <w:color w:val="000000"/>
        </w:rPr>
        <w:t>Any errors must be reported within five (5) days of receipt of completed work. Errors generated by VA BILINGUAL SERVICES will be rectified free of charge, but amendments or alterations requested by the client thereafter will be charged at the standard hourly rate.</w:t>
      </w:r>
    </w:p>
    <w:p w14:paraId="21F5C045" w14:textId="77777777" w:rsidR="0000104A" w:rsidRDefault="00AA2A47">
      <w:pPr>
        <w:pStyle w:val="Textbody"/>
        <w:widowControl/>
        <w:spacing w:after="0"/>
        <w:rPr>
          <w:rFonts w:ascii="Open Sans" w:hAnsi="Open Sans" w:hint="eastAsia"/>
          <w:color w:val="000000"/>
        </w:rPr>
      </w:pPr>
      <w:r>
        <w:rPr>
          <w:rFonts w:ascii="Open Sans" w:hAnsi="Open Sans"/>
          <w:color w:val="000000"/>
        </w:rPr>
        <w:t>Should ongoing project work be suspended or delayed through any default of the client, VA BILINGUAL SERVICES shall be entitled to immediate payment for work already carried out and expenses incurred.</w:t>
      </w:r>
    </w:p>
    <w:p w14:paraId="6BDDDDCC" w14:textId="77777777" w:rsidR="0000104A" w:rsidRDefault="0000104A">
      <w:pPr>
        <w:pStyle w:val="Textbody"/>
        <w:widowControl/>
        <w:spacing w:after="0"/>
        <w:rPr>
          <w:rFonts w:ascii="Open Sans" w:hAnsi="Open Sans" w:hint="eastAsia"/>
          <w:color w:val="000000"/>
        </w:rPr>
      </w:pPr>
    </w:p>
    <w:p w14:paraId="3992C6EF" w14:textId="77777777" w:rsidR="0000104A" w:rsidRDefault="00AA2A47">
      <w:pPr>
        <w:pStyle w:val="Textbody"/>
        <w:widowControl/>
        <w:spacing w:after="0"/>
        <w:rPr>
          <w:rFonts w:ascii="Open Sans" w:hAnsi="Open Sans" w:hint="eastAsia"/>
          <w:color w:val="000000"/>
        </w:rPr>
      </w:pPr>
      <w:r>
        <w:rPr>
          <w:rFonts w:ascii="Open Sans" w:hAnsi="Open Sans"/>
          <w:color w:val="000000"/>
        </w:rPr>
        <w:t>If the project is based on an hourly rate, the minimum invoice amount will be for one hour and the hourly rate thereafter billed in increments of 15 minutes, with time rounded up or down to the nearest quarter of an hour.</w:t>
      </w:r>
    </w:p>
    <w:p w14:paraId="4EE680FC" w14:textId="77777777" w:rsidR="0000104A" w:rsidRDefault="0000104A">
      <w:pPr>
        <w:pStyle w:val="Textbody"/>
        <w:widowControl/>
        <w:spacing w:after="0"/>
        <w:rPr>
          <w:rFonts w:ascii="Open Sans" w:hAnsi="Open Sans" w:hint="eastAsia"/>
          <w:color w:val="000000"/>
        </w:rPr>
      </w:pPr>
    </w:p>
    <w:p w14:paraId="7BEF2C4B" w14:textId="77777777" w:rsidR="0000104A" w:rsidRDefault="00AA2A47">
      <w:pPr>
        <w:pStyle w:val="Textbody"/>
        <w:widowControl/>
        <w:spacing w:after="0"/>
        <w:rPr>
          <w:rFonts w:ascii="Open Sans" w:hAnsi="Open Sans" w:hint="eastAsia"/>
          <w:color w:val="000000"/>
        </w:rPr>
      </w:pPr>
      <w:r>
        <w:rPr>
          <w:rFonts w:ascii="Open Sans" w:hAnsi="Open Sans"/>
          <w:color w:val="000000"/>
        </w:rPr>
        <w:t>Packages of hours bought, for example 5, 10, 20, 30 hours must be used up within 2 months. No refunds will be made for unused hours.</w:t>
      </w:r>
    </w:p>
    <w:p w14:paraId="218336E7" w14:textId="77777777" w:rsidR="0000104A" w:rsidRDefault="0000104A">
      <w:pPr>
        <w:pStyle w:val="Textbody"/>
        <w:widowControl/>
        <w:spacing w:after="0"/>
      </w:pPr>
    </w:p>
    <w:p w14:paraId="41DE06EC" w14:textId="77777777" w:rsidR="0000104A" w:rsidRDefault="00AA2A47">
      <w:pPr>
        <w:pStyle w:val="Textbody"/>
        <w:widowControl/>
        <w:spacing w:after="0"/>
        <w:rPr>
          <w:rFonts w:ascii="Open Sans" w:hAnsi="Open Sans" w:hint="eastAsia"/>
          <w:color w:val="000000"/>
        </w:rPr>
      </w:pPr>
      <w:r>
        <w:rPr>
          <w:rFonts w:ascii="Open Sans" w:hAnsi="Open Sans"/>
          <w:color w:val="000000"/>
        </w:rPr>
        <w:t>Clients will be invoiced either after an individual assignment is completed or on an ongoing monthly basis – payment frequency to be agreed between both parties when the task is assigned.</w:t>
      </w:r>
    </w:p>
    <w:p w14:paraId="7DBC5EC0" w14:textId="77777777" w:rsidR="0000104A" w:rsidRDefault="0000104A">
      <w:pPr>
        <w:pStyle w:val="Textbody"/>
        <w:widowControl/>
        <w:spacing w:after="0"/>
        <w:rPr>
          <w:rFonts w:ascii="Open Sans" w:hAnsi="Open Sans" w:hint="eastAsia"/>
          <w:color w:val="000000"/>
        </w:rPr>
      </w:pPr>
    </w:p>
    <w:p w14:paraId="3E8BF5D8" w14:textId="77777777" w:rsidR="0000104A" w:rsidRDefault="00AA2A47">
      <w:pPr>
        <w:pStyle w:val="Textbody"/>
        <w:widowControl/>
        <w:spacing w:after="0"/>
        <w:rPr>
          <w:rFonts w:ascii="Open Sans" w:hAnsi="Open Sans" w:hint="eastAsia"/>
          <w:color w:val="000000"/>
        </w:rPr>
      </w:pPr>
      <w:r>
        <w:rPr>
          <w:rFonts w:ascii="Open Sans" w:hAnsi="Open Sans"/>
          <w:color w:val="000000"/>
        </w:rPr>
        <w:t>Initial invoices will be issued after a maximum of two (2) weeks, following which all subsequent invoices will be at the frequency agreed.</w:t>
      </w:r>
    </w:p>
    <w:p w14:paraId="1A633052" w14:textId="77777777" w:rsidR="0000104A" w:rsidRDefault="0000104A">
      <w:pPr>
        <w:pStyle w:val="Textbody"/>
        <w:widowControl/>
        <w:spacing w:after="0"/>
        <w:rPr>
          <w:rFonts w:ascii="Open Sans" w:hAnsi="Open Sans" w:hint="eastAsia"/>
          <w:color w:val="000000"/>
        </w:rPr>
      </w:pPr>
    </w:p>
    <w:p w14:paraId="6A416CE3" w14:textId="77777777" w:rsidR="0000104A" w:rsidRDefault="00AA2A47">
      <w:pPr>
        <w:pStyle w:val="Textbody"/>
        <w:widowControl/>
        <w:spacing w:after="0"/>
        <w:rPr>
          <w:rFonts w:ascii="Open Sans" w:hAnsi="Open Sans" w:hint="eastAsia"/>
          <w:color w:val="000000"/>
        </w:rPr>
      </w:pPr>
      <w:r>
        <w:rPr>
          <w:rFonts w:ascii="Open Sans" w:hAnsi="Open Sans"/>
          <w:color w:val="000000"/>
        </w:rPr>
        <w:t>Invoices are to be settled within fourteen (14) days of issue unless otherwise agreed. The final invoice shall include billable time, reimbursable expenses, and any other fees related to the work.</w:t>
      </w:r>
    </w:p>
    <w:p w14:paraId="6AFB3C05" w14:textId="77777777" w:rsidR="0000104A" w:rsidRDefault="0000104A">
      <w:pPr>
        <w:pStyle w:val="Textbody"/>
        <w:widowControl/>
        <w:spacing w:after="0"/>
        <w:rPr>
          <w:rFonts w:ascii="Open Sans" w:hAnsi="Open Sans" w:hint="eastAsia"/>
          <w:color w:val="000000"/>
        </w:rPr>
      </w:pPr>
    </w:p>
    <w:p w14:paraId="433A79D0" w14:textId="77777777" w:rsidR="0000104A" w:rsidRDefault="00AA2A47">
      <w:pPr>
        <w:pStyle w:val="Textbody"/>
        <w:widowControl/>
        <w:spacing w:after="0"/>
        <w:rPr>
          <w:rFonts w:ascii="Open Sans" w:hAnsi="Open Sans" w:hint="eastAsia"/>
          <w:color w:val="000000"/>
        </w:rPr>
      </w:pPr>
      <w:r>
        <w:rPr>
          <w:rFonts w:ascii="Open Sans" w:hAnsi="Open Sans"/>
          <w:color w:val="000000"/>
        </w:rPr>
        <w:t xml:space="preserve">Billable time includes meetings outside of contracted hours, and includes phone calls, the writing and/or reading of correspondence sent by mail or email. Transportation expenses and transport time to and from meetings. </w:t>
      </w:r>
    </w:p>
    <w:p w14:paraId="355FECEA" w14:textId="77777777" w:rsidR="0000104A" w:rsidRDefault="0000104A">
      <w:pPr>
        <w:pStyle w:val="Textbody"/>
        <w:widowControl/>
        <w:spacing w:after="0"/>
        <w:rPr>
          <w:rFonts w:ascii="Open Sans" w:hAnsi="Open Sans" w:hint="eastAsia"/>
          <w:color w:val="000000"/>
        </w:rPr>
      </w:pPr>
    </w:p>
    <w:p w14:paraId="3C10AA5E" w14:textId="77777777" w:rsidR="0000104A" w:rsidRDefault="00AA2A47">
      <w:pPr>
        <w:pStyle w:val="Textbody"/>
        <w:widowControl/>
        <w:spacing w:after="0"/>
        <w:rPr>
          <w:rFonts w:ascii="Open Sans" w:hAnsi="Open Sans" w:hint="eastAsia"/>
          <w:color w:val="000000"/>
        </w:rPr>
      </w:pPr>
      <w:r>
        <w:rPr>
          <w:rFonts w:ascii="Open Sans" w:hAnsi="Open Sans"/>
          <w:color w:val="000000"/>
        </w:rPr>
        <w:t>All postage, printing and other stationery expenses bought on behalf of the client’s business will be added to the invoice for reimbursement.</w:t>
      </w:r>
    </w:p>
    <w:p w14:paraId="6664BE6C" w14:textId="77777777" w:rsidR="0000104A" w:rsidRDefault="0000104A">
      <w:pPr>
        <w:pStyle w:val="Textbody"/>
        <w:widowControl/>
        <w:spacing w:after="0"/>
        <w:rPr>
          <w:rFonts w:ascii="Open Sans" w:hAnsi="Open Sans" w:hint="eastAsia"/>
          <w:color w:val="000000"/>
        </w:rPr>
      </w:pPr>
    </w:p>
    <w:p w14:paraId="41EA331D" w14:textId="77777777" w:rsidR="0000104A" w:rsidRDefault="00AA2A47">
      <w:pPr>
        <w:pStyle w:val="Textbody"/>
        <w:widowControl/>
        <w:spacing w:after="0"/>
        <w:rPr>
          <w:rFonts w:ascii="Open Sans" w:hAnsi="Open Sans" w:hint="eastAsia"/>
          <w:color w:val="000000"/>
        </w:rPr>
      </w:pPr>
      <w:r>
        <w:rPr>
          <w:rFonts w:ascii="Open Sans" w:hAnsi="Open Sans"/>
          <w:color w:val="000000"/>
        </w:rPr>
        <w:t>Payment to be made by bank transfer. Account details will be included on the invoice. Should an invoice become overdue, no further work will be undertaken for the client until such invoice has been paid.</w:t>
      </w:r>
    </w:p>
    <w:p w14:paraId="50B7BF5E" w14:textId="77777777" w:rsidR="0000104A" w:rsidRDefault="0000104A">
      <w:pPr>
        <w:pStyle w:val="Textbody"/>
        <w:widowControl/>
        <w:spacing w:after="0"/>
        <w:rPr>
          <w:rFonts w:ascii="Open Sans" w:hAnsi="Open Sans" w:hint="eastAsia"/>
          <w:color w:val="000000"/>
        </w:rPr>
      </w:pPr>
    </w:p>
    <w:p w14:paraId="34355F34" w14:textId="77777777" w:rsidR="0000104A" w:rsidRDefault="00AA2A47">
      <w:pPr>
        <w:rPr>
          <w:rFonts w:ascii="Open Sans" w:hAnsi="Open Sans" w:hint="eastAsia"/>
          <w:color w:val="000000"/>
        </w:rPr>
      </w:pPr>
      <w:r>
        <w:rPr>
          <w:rFonts w:ascii="Open Sans" w:hAnsi="Open Sans"/>
          <w:color w:val="000000"/>
        </w:rPr>
        <w:t xml:space="preserve">Office hours are between 9h30-13h00 and 14h00-18h30. Any urgent work requested out of office hours for example, on the weekend, bank holidays or in the evening, will be subject to a 25% increase on top of normal working hour rates.  </w:t>
      </w:r>
    </w:p>
    <w:p w14:paraId="7E921080" w14:textId="77777777" w:rsidR="0000104A" w:rsidRDefault="0000104A">
      <w:pPr>
        <w:pStyle w:val="Textbody"/>
        <w:widowControl/>
        <w:rPr>
          <w:rFonts w:ascii="Open Sans" w:hAnsi="Open Sans" w:hint="eastAsia"/>
          <w:color w:val="000000"/>
        </w:rPr>
      </w:pPr>
    </w:p>
    <w:p w14:paraId="448FEAB2" w14:textId="77777777" w:rsidR="0000104A" w:rsidRDefault="00AA2A47">
      <w:pPr>
        <w:pStyle w:val="Textbody"/>
        <w:widowControl/>
        <w:rPr>
          <w:rFonts w:ascii="Open Sans" w:hAnsi="Open Sans" w:hint="eastAsia"/>
          <w:color w:val="000000"/>
        </w:rPr>
      </w:pPr>
      <w:r>
        <w:rPr>
          <w:rFonts w:ascii="Open Sans" w:hAnsi="Open Sans"/>
          <w:color w:val="000000"/>
        </w:rPr>
        <w:t>VA BILINGUAL SERVICES reserves the right to charge interest on unpaid invoices and any other sums due and outstanding with a minimum charge of 40€. The client will reimburse VABILINGUASL SERVICES all costs and expenses (including legal costs on an indemnity basis) incurred in the collection of any overdue amount.</w:t>
      </w:r>
    </w:p>
    <w:p w14:paraId="602B9397" w14:textId="77777777" w:rsidR="0000104A" w:rsidRDefault="00AA2A47">
      <w:pPr>
        <w:pStyle w:val="Textbody"/>
        <w:widowControl/>
        <w:rPr>
          <w:rFonts w:ascii="Open Sans" w:hAnsi="Open Sans" w:hint="eastAsia"/>
          <w:color w:val="000000"/>
        </w:rPr>
      </w:pPr>
      <w:r>
        <w:rPr>
          <w:rFonts w:ascii="Open Sans" w:hAnsi="Open Sans"/>
          <w:color w:val="000000"/>
        </w:rPr>
        <w:t>By using VA BILINGUAL SERVICES you are bound by these terms.</w:t>
      </w:r>
    </w:p>
    <w:p w14:paraId="02C9FB66" w14:textId="77777777" w:rsidR="0000104A" w:rsidRDefault="0000104A">
      <w:pPr>
        <w:pStyle w:val="Textbody"/>
        <w:widowControl/>
        <w:rPr>
          <w:rFonts w:ascii="Open Sans" w:hAnsi="Open Sans" w:hint="eastAsia"/>
          <w:color w:val="000000"/>
        </w:rPr>
      </w:pPr>
    </w:p>
    <w:p w14:paraId="19BE2EFB" w14:textId="77777777" w:rsidR="0000104A" w:rsidRDefault="0000104A">
      <w:pPr>
        <w:pStyle w:val="Standard"/>
        <w:rPr>
          <w:rFonts w:ascii="Arial" w:hAnsi="Arial"/>
          <w:color w:val="000000"/>
          <w:sz w:val="32"/>
          <w:szCs w:val="32"/>
        </w:rPr>
      </w:pPr>
    </w:p>
    <w:p w14:paraId="301D0C22" w14:textId="77777777" w:rsidR="0000104A" w:rsidRDefault="00AA2A47">
      <w:pPr>
        <w:pStyle w:val="Standard"/>
        <w:rPr>
          <w:rFonts w:ascii="Arial" w:hAnsi="Arial"/>
          <w:color w:val="000000"/>
          <w:sz w:val="32"/>
          <w:szCs w:val="32"/>
        </w:rPr>
      </w:pPr>
      <w:r>
        <w:rPr>
          <w:rFonts w:ascii="Arial" w:hAnsi="Arial"/>
          <w:color w:val="000000"/>
          <w:sz w:val="32"/>
          <w:szCs w:val="32"/>
        </w:rPr>
        <w:t>LEGAL INFORMATION</w:t>
      </w:r>
    </w:p>
    <w:p w14:paraId="656740A0" w14:textId="77777777" w:rsidR="0000104A" w:rsidRDefault="0000104A">
      <w:pPr>
        <w:pStyle w:val="Standard"/>
        <w:rPr>
          <w:rFonts w:ascii="Arial" w:hAnsi="Arial"/>
          <w:color w:val="000000"/>
          <w:sz w:val="32"/>
          <w:szCs w:val="32"/>
        </w:rPr>
      </w:pPr>
    </w:p>
    <w:p w14:paraId="452736E1" w14:textId="77777777" w:rsidR="0000104A" w:rsidRDefault="00AA2A47">
      <w:pPr>
        <w:pStyle w:val="Standard"/>
        <w:rPr>
          <w:rFonts w:ascii="Open Sans" w:hAnsi="Open Sans" w:hint="eastAsia"/>
          <w:b/>
          <w:bCs/>
          <w:color w:val="000000"/>
        </w:rPr>
      </w:pPr>
      <w:r>
        <w:rPr>
          <w:rFonts w:ascii="Open Sans" w:hAnsi="Open Sans"/>
          <w:b/>
          <w:bCs/>
          <w:color w:val="000000"/>
        </w:rPr>
        <w:t>WEBSITE</w:t>
      </w:r>
    </w:p>
    <w:p w14:paraId="0C714024" w14:textId="77777777" w:rsidR="0000104A" w:rsidRDefault="00AA2A47">
      <w:pPr>
        <w:pStyle w:val="Textbody"/>
        <w:widowControl/>
        <w:rPr>
          <w:rFonts w:ascii="Open Sans" w:hAnsi="Open Sans" w:hint="eastAsia"/>
          <w:color w:val="000000"/>
        </w:rPr>
      </w:pPr>
      <w:r>
        <w:rPr>
          <w:rFonts w:ascii="Open Sans" w:hAnsi="Open Sans"/>
          <w:color w:val="000000"/>
        </w:rPr>
        <w:t>This website is the intellectual property of VA BILINGUAL SERVICES and no part thereof can be copied or reproduced in any form without prior permission in writing from VA BILINGUAL SERVICES.</w:t>
      </w:r>
    </w:p>
    <w:p w14:paraId="6FB655DB" w14:textId="77777777" w:rsidR="0000104A" w:rsidRDefault="00AA2A47">
      <w:pPr>
        <w:pStyle w:val="Textbody"/>
        <w:widowControl/>
      </w:pPr>
      <w:r>
        <w:rPr>
          <w:rFonts w:ascii="Open Sans" w:hAnsi="Open Sans"/>
        </w:rPr>
        <w:t>Registration Number (SIREN) : 452 423 668 000 22</w:t>
      </w:r>
      <w:r>
        <w:rPr>
          <w:rFonts w:ascii="Open Sans" w:hAnsi="Open Sans"/>
          <w:color w:val="000000"/>
        </w:rPr>
        <w:br/>
        <w:t>Tel: 06 81 59 39 12</w:t>
      </w:r>
      <w:r>
        <w:rPr>
          <w:rFonts w:ascii="Open Sans" w:hAnsi="Open Sans"/>
          <w:color w:val="000000"/>
        </w:rPr>
        <w:br/>
        <w:t xml:space="preserve">Address: </w:t>
      </w:r>
      <w:r>
        <w:rPr>
          <w:rFonts w:ascii="Open Sans" w:hAnsi="Open Sans"/>
        </w:rPr>
        <w:t>75006 Paris, France</w:t>
      </w:r>
      <w:r>
        <w:rPr>
          <w:rFonts w:ascii="Open Sans" w:hAnsi="Open Sans"/>
          <w:color w:val="000000"/>
        </w:rPr>
        <w:br/>
        <w:t>Exempt from VAT, Article 293B of the French CGI</w:t>
      </w:r>
      <w:r>
        <w:rPr>
          <w:rFonts w:ascii="Open Sans" w:hAnsi="Open Sans"/>
          <w:color w:val="000000"/>
        </w:rPr>
        <w:br/>
        <w:t>French industry code: 8219Z (</w:t>
      </w:r>
      <w:r>
        <w:rPr>
          <w:rFonts w:ascii="Open Sans" w:hAnsi="Open Sans"/>
          <w:i/>
          <w:iCs/>
          <w:color w:val="000000"/>
        </w:rPr>
        <w:t>to be confirmed</w:t>
      </w:r>
      <w:r>
        <w:rPr>
          <w:rFonts w:ascii="Open Sans" w:hAnsi="Open Sans"/>
          <w:color w:val="000000"/>
        </w:rPr>
        <w:t>)</w:t>
      </w:r>
    </w:p>
    <w:p w14:paraId="410895EA" w14:textId="77777777" w:rsidR="0000104A" w:rsidRDefault="0000104A">
      <w:pPr>
        <w:pStyle w:val="Textbody"/>
        <w:widowControl/>
      </w:pPr>
    </w:p>
    <w:p w14:paraId="016C0675" w14:textId="77777777" w:rsidR="0000104A" w:rsidRDefault="00AA2A47">
      <w:pPr>
        <w:pStyle w:val="Heading2"/>
        <w:widowControl/>
        <w:spacing w:before="0" w:after="0"/>
        <w:rPr>
          <w:rFonts w:ascii="Open Sans" w:hAnsi="Open Sans" w:hint="eastAsia"/>
          <w:color w:val="000000"/>
          <w:sz w:val="24"/>
          <w:szCs w:val="24"/>
        </w:rPr>
      </w:pPr>
      <w:r>
        <w:rPr>
          <w:rFonts w:ascii="Open Sans" w:hAnsi="Open Sans"/>
          <w:color w:val="000000"/>
          <w:sz w:val="24"/>
          <w:szCs w:val="24"/>
        </w:rPr>
        <w:t>PERSONAL DATA</w:t>
      </w:r>
    </w:p>
    <w:p w14:paraId="28405ED1" w14:textId="77777777" w:rsidR="0000104A" w:rsidRDefault="00AA2A47">
      <w:pPr>
        <w:pStyle w:val="Textbody"/>
        <w:widowControl/>
        <w:spacing w:after="0"/>
        <w:rPr>
          <w:rFonts w:ascii="Open Sans" w:hAnsi="Open Sans" w:hint="eastAsia"/>
          <w:color w:val="000000"/>
        </w:rPr>
      </w:pPr>
      <w:r>
        <w:rPr>
          <w:rFonts w:ascii="Open Sans" w:hAnsi="Open Sans"/>
          <w:color w:val="000000"/>
        </w:rPr>
        <w:t>The personal data collected via the contact form is only used for internal purposes and are not resold or redistributed in any form.</w:t>
      </w:r>
    </w:p>
    <w:p w14:paraId="48824720" w14:textId="77777777" w:rsidR="0000104A" w:rsidRDefault="0000104A">
      <w:pPr>
        <w:pStyle w:val="Textbody"/>
        <w:widowControl/>
        <w:spacing w:after="0"/>
        <w:rPr>
          <w:rFonts w:ascii="Open Sans" w:hAnsi="Open Sans" w:hint="eastAsia"/>
          <w:color w:val="000000"/>
        </w:rPr>
      </w:pPr>
    </w:p>
    <w:p w14:paraId="48EF7BBE" w14:textId="77777777" w:rsidR="0000104A" w:rsidRDefault="00AA2A47">
      <w:pPr>
        <w:pStyle w:val="Heading2"/>
        <w:widowControl/>
        <w:spacing w:before="0" w:after="0"/>
      </w:pPr>
      <w:r>
        <w:rPr>
          <w:rFonts w:ascii="Open Sans" w:hAnsi="Open Sans"/>
          <w:color w:val="000000"/>
          <w:sz w:val="24"/>
          <w:szCs w:val="24"/>
        </w:rPr>
        <w:t xml:space="preserve">SITE DESIGN </w:t>
      </w:r>
      <w:r>
        <w:rPr>
          <w:rFonts w:ascii="Open Sans" w:hAnsi="Open Sans"/>
          <w:b w:val="0"/>
          <w:color w:val="000000"/>
          <w:sz w:val="24"/>
        </w:rPr>
        <w:t xml:space="preserve">Conception </w:t>
      </w:r>
      <w:r>
        <w:rPr>
          <w:rFonts w:ascii="Open Sans" w:hAnsi="Open Sans"/>
          <w:b w:val="0"/>
          <w:color w:val="000000"/>
          <w:sz w:val="24"/>
          <w:szCs w:val="24"/>
        </w:rPr>
        <w:t>and Programming: VA BILINGUAL SERVICES</w:t>
      </w:r>
    </w:p>
    <w:p w14:paraId="266AF367" w14:textId="77777777" w:rsidR="0000104A" w:rsidRDefault="0000104A">
      <w:pPr>
        <w:pStyle w:val="Textbody"/>
        <w:widowControl/>
        <w:spacing w:after="0"/>
        <w:rPr>
          <w:rFonts w:ascii="Open Sans" w:hAnsi="Open Sans" w:hint="eastAsia"/>
          <w:color w:val="000000"/>
        </w:rPr>
      </w:pPr>
    </w:p>
    <w:p w14:paraId="700885EA" w14:textId="77777777" w:rsidR="0000104A" w:rsidRDefault="00AA2A47">
      <w:pPr>
        <w:pStyle w:val="Heading2"/>
        <w:widowControl/>
        <w:spacing w:before="0" w:after="0"/>
      </w:pPr>
      <w:r>
        <w:rPr>
          <w:rFonts w:ascii="Open Sans" w:hAnsi="Open Sans"/>
          <w:color w:val="000000"/>
          <w:sz w:val="24"/>
          <w:szCs w:val="24"/>
        </w:rPr>
        <w:t xml:space="preserve">HOSTING </w:t>
      </w:r>
      <w:r>
        <w:rPr>
          <w:rFonts w:ascii="Open Sans" w:hAnsi="Open Sans"/>
          <w:b w:val="0"/>
          <w:color w:val="000000"/>
          <w:sz w:val="24"/>
        </w:rPr>
        <w:t xml:space="preserve">The site is hosted by WIX </w:t>
      </w:r>
      <w:hyperlink r:id="rId6" w:history="1">
        <w:r>
          <w:rPr>
            <w:rFonts w:ascii="Open Sans" w:hAnsi="Open Sans"/>
            <w:b w:val="0"/>
            <w:color w:val="000000"/>
            <w:sz w:val="24"/>
          </w:rPr>
          <w:t>https://www.wix.com/</w:t>
        </w:r>
      </w:hyperlink>
    </w:p>
    <w:p w14:paraId="12065780" w14:textId="77777777" w:rsidR="0000104A" w:rsidRDefault="0000104A">
      <w:pPr>
        <w:pStyle w:val="Textbody"/>
        <w:widowControl/>
        <w:spacing w:after="0"/>
        <w:rPr>
          <w:rFonts w:ascii="Open Sans" w:hAnsi="Open Sans" w:hint="eastAsia"/>
          <w:color w:val="000000"/>
        </w:rPr>
      </w:pPr>
    </w:p>
    <w:p w14:paraId="185775C9" w14:textId="77777777" w:rsidR="0000104A" w:rsidRDefault="00AA2A47">
      <w:pPr>
        <w:pStyle w:val="Textbody"/>
        <w:widowControl/>
      </w:pPr>
      <w:r>
        <w:rPr>
          <w:rFonts w:ascii="Open Sans" w:hAnsi="Open Sans"/>
          <w:b/>
          <w:bCs/>
          <w:color w:val="000000"/>
        </w:rPr>
        <w:t xml:space="preserve">COOKIES </w:t>
      </w:r>
      <w:r>
        <w:rPr>
          <w:rFonts w:ascii="Open Sans" w:hAnsi="Open Sans"/>
          <w:color w:val="000000"/>
        </w:rPr>
        <w:t xml:space="preserve">We use cookies, just to track visits to our website, </w:t>
      </w:r>
      <w:r>
        <w:rPr>
          <w:rFonts w:ascii="Open Sans" w:hAnsi="Open Sans"/>
          <w:color w:val="000000"/>
          <w:u w:val="single"/>
        </w:rPr>
        <w:t>we store no personal details</w:t>
      </w:r>
    </w:p>
    <w:p w14:paraId="6E4E60E8" w14:textId="77777777" w:rsidR="0000104A" w:rsidRDefault="0000104A">
      <w:pPr>
        <w:pStyle w:val="Textbody"/>
        <w:widowControl/>
        <w:rPr>
          <w:rFonts w:ascii="Open Sans" w:hAnsi="Open Sans" w:hint="eastAsia"/>
          <w:color w:val="000000"/>
        </w:rPr>
      </w:pPr>
    </w:p>
    <w:p w14:paraId="4FE889A9" w14:textId="4BCE8E3F" w:rsidR="0000104A" w:rsidRDefault="00AA2A47">
      <w:pPr>
        <w:pStyle w:val="Textbody"/>
        <w:widowControl/>
      </w:pPr>
      <w:r>
        <w:rPr>
          <w:rFonts w:ascii="Open Sans" w:hAnsi="Open Sans"/>
          <w:color w:val="000000"/>
        </w:rPr>
        <w:t xml:space="preserve">Dated </w:t>
      </w:r>
      <w:r w:rsidR="003C3608">
        <w:rPr>
          <w:rFonts w:ascii="Open Sans" w:hAnsi="Open Sans"/>
          <w:color w:val="000000"/>
        </w:rPr>
        <w:t xml:space="preserve">June </w:t>
      </w:r>
      <w:bookmarkStart w:id="1" w:name="_GoBack"/>
      <w:bookmarkEnd w:id="1"/>
      <w:r>
        <w:rPr>
          <w:rFonts w:ascii="Open Sans" w:hAnsi="Open Sans"/>
          <w:color w:val="000000"/>
        </w:rPr>
        <w:t>2019.</w:t>
      </w:r>
    </w:p>
    <w:sectPr w:rsidR="0000104A">
      <w:pgSz w:w="11906" w:h="16838"/>
      <w:pgMar w:top="435"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1B723" w14:textId="77777777" w:rsidR="009A65A3" w:rsidRDefault="009A65A3">
      <w:r>
        <w:separator/>
      </w:r>
    </w:p>
  </w:endnote>
  <w:endnote w:type="continuationSeparator" w:id="0">
    <w:p w14:paraId="75FA8CBA" w14:textId="77777777" w:rsidR="009A65A3" w:rsidRDefault="009A6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Open Sans">
    <w:altName w:val="Segoe UI"/>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69AB7" w14:textId="77777777" w:rsidR="009A65A3" w:rsidRDefault="009A65A3">
      <w:r>
        <w:rPr>
          <w:color w:val="000000"/>
        </w:rPr>
        <w:separator/>
      </w:r>
    </w:p>
  </w:footnote>
  <w:footnote w:type="continuationSeparator" w:id="0">
    <w:p w14:paraId="39ABD4FF" w14:textId="77777777" w:rsidR="009A65A3" w:rsidRDefault="009A65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04A"/>
    <w:rsid w:val="0000104A"/>
    <w:rsid w:val="003C3608"/>
    <w:rsid w:val="0068174A"/>
    <w:rsid w:val="009A65A3"/>
    <w:rsid w:val="00AA2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67EE6"/>
  <w15:docId w15:val="{B7186C11-34B8-4A95-99A2-12A6AF8B0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Lucida Sans"/>
        <w:kern w:val="3"/>
        <w:sz w:val="24"/>
        <w:szCs w:val="24"/>
        <w:lang w:val="en-IE"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2">
    <w:name w:val="heading 2"/>
    <w:basedOn w:val="Heading"/>
    <w:next w:val="Textbody"/>
    <w:uiPriority w:val="9"/>
    <w:unhideWhenUsed/>
    <w:qFormat/>
    <w:pPr>
      <w:outlineLvl w:val="1"/>
    </w:pPr>
    <w:rPr>
      <w:rFonts w:ascii="Times New Roman" w:eastAsia="SimSu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ix.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Ashling Cahill</dc:creator>
  <cp:lastModifiedBy>Ashling Cahill</cp:lastModifiedBy>
  <cp:revision>4</cp:revision>
  <dcterms:created xsi:type="dcterms:W3CDTF">2019-06-18T16:13:00Z</dcterms:created>
  <dcterms:modified xsi:type="dcterms:W3CDTF">2019-06-18T16:13:00Z</dcterms:modified>
</cp:coreProperties>
</file>